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815" w:rsidRPr="000C30DD" w:rsidRDefault="009B2F5A" w:rsidP="000C30DD">
      <w:pPr>
        <w:jc w:val="center"/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>Weitere</w:t>
      </w:r>
      <w:r w:rsidR="000C30DD" w:rsidRPr="000C30DD">
        <w:rPr>
          <w:b/>
          <w:color w:val="FF0000"/>
          <w:sz w:val="52"/>
          <w:szCs w:val="52"/>
        </w:rPr>
        <w:t xml:space="preserve"> Zeitungen zum Lesen </w:t>
      </w:r>
      <w:r w:rsidR="00167749">
        <w:rPr>
          <w:b/>
          <w:color w:val="FF0000"/>
          <w:sz w:val="52"/>
          <w:szCs w:val="52"/>
        </w:rPr>
        <w:br/>
      </w:r>
      <w:r w:rsidR="000C30DD" w:rsidRPr="000C30DD">
        <w:rPr>
          <w:b/>
          <w:color w:val="FF0000"/>
          <w:sz w:val="52"/>
          <w:szCs w:val="52"/>
        </w:rPr>
        <w:t xml:space="preserve">am Tablet, Smartphone oder PC </w:t>
      </w:r>
      <w:r w:rsidR="00AF78A3">
        <w:rPr>
          <w:b/>
          <w:color w:val="FF0000"/>
          <w:sz w:val="52"/>
          <w:szCs w:val="52"/>
        </w:rPr>
        <w:t xml:space="preserve">                                          </w:t>
      </w:r>
      <w:r w:rsidR="00167749" w:rsidRPr="000C30DD">
        <w:rPr>
          <w:b/>
          <w:color w:val="FF0000"/>
          <w:sz w:val="52"/>
          <w:szCs w:val="52"/>
        </w:rPr>
        <w:t xml:space="preserve">finden Sie </w:t>
      </w:r>
      <w:bookmarkStart w:id="0" w:name="_GoBack"/>
      <w:bookmarkEnd w:id="0"/>
      <w:r w:rsidR="00B76182">
        <w:rPr>
          <w:b/>
          <w:color w:val="FF0000"/>
          <w:sz w:val="52"/>
          <w:szCs w:val="52"/>
        </w:rPr>
        <w:t xml:space="preserve">in unserer </w:t>
      </w:r>
      <w:proofErr w:type="spellStart"/>
      <w:r w:rsidR="00B76182">
        <w:rPr>
          <w:b/>
          <w:color w:val="FF0000"/>
          <w:sz w:val="52"/>
          <w:szCs w:val="52"/>
        </w:rPr>
        <w:t>Onleihe</w:t>
      </w:r>
      <w:proofErr w:type="spellEnd"/>
      <w:r w:rsidR="00B76182">
        <w:rPr>
          <w:b/>
          <w:color w:val="FF0000"/>
          <w:sz w:val="52"/>
          <w:szCs w:val="52"/>
        </w:rPr>
        <w:t xml:space="preserve"> LEO-SUED</w:t>
      </w:r>
      <w:r w:rsidR="000C30DD" w:rsidRPr="000C30DD">
        <w:rPr>
          <w:b/>
          <w:color w:val="FF0000"/>
          <w:sz w:val="52"/>
          <w:szCs w:val="52"/>
        </w:rPr>
        <w:t>:</w:t>
      </w:r>
    </w:p>
    <w:p w:rsidR="000C30DD" w:rsidRDefault="000C30DD" w:rsidP="00AF78A3">
      <w:pPr>
        <w:jc w:val="center"/>
      </w:pPr>
      <w:r>
        <w:rPr>
          <w:noProof/>
          <w:lang w:eastAsia="de-DE"/>
        </w:rPr>
        <w:drawing>
          <wp:inline distT="0" distB="0" distL="0" distR="0">
            <wp:extent cx="2628900" cy="762000"/>
            <wp:effectExtent l="0" t="0" r="0" b="0"/>
            <wp:docPr id="1" name="Grafik 1" descr="We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l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0DD" w:rsidRDefault="000C30DD"/>
    <w:p w:rsidR="000C30DD" w:rsidRDefault="000C30DD" w:rsidP="00AF78A3">
      <w:pPr>
        <w:jc w:val="center"/>
      </w:pPr>
      <w:r>
        <w:rPr>
          <w:noProof/>
          <w:lang w:eastAsia="de-DE"/>
        </w:rPr>
        <w:drawing>
          <wp:inline distT="0" distB="0" distL="0" distR="0">
            <wp:extent cx="4076700" cy="762000"/>
            <wp:effectExtent l="0" t="0" r="0" b="0"/>
            <wp:docPr id="3" name="Grafik 3" descr="Logobild: Frankfurter Allgemeine Zeit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bild: Frankfurter Allgemeine Zeitu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0DD" w:rsidRDefault="000C30DD"/>
    <w:p w:rsidR="000C30DD" w:rsidRDefault="000C30DD" w:rsidP="00AF78A3">
      <w:pPr>
        <w:jc w:val="center"/>
      </w:pPr>
      <w:r>
        <w:rPr>
          <w:noProof/>
          <w:lang w:eastAsia="de-DE"/>
        </w:rPr>
        <w:drawing>
          <wp:inline distT="0" distB="0" distL="0" distR="0">
            <wp:extent cx="3886200" cy="762000"/>
            <wp:effectExtent l="0" t="0" r="0" b="0"/>
            <wp:docPr id="2" name="Grafik 2" descr="Logobild: Frankfurter Allgemeine Sontagszeit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bild: Frankfurter Allgemeine Sontagszeitu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0DD" w:rsidRDefault="000C30DD"/>
    <w:p w:rsidR="000C30DD" w:rsidRDefault="000C30DD" w:rsidP="00AF78A3">
      <w:pPr>
        <w:jc w:val="center"/>
      </w:pPr>
      <w:r>
        <w:rPr>
          <w:noProof/>
          <w:lang w:eastAsia="de-DE"/>
        </w:rPr>
        <w:drawing>
          <wp:inline distT="0" distB="0" distL="0" distR="0">
            <wp:extent cx="3990975" cy="762000"/>
            <wp:effectExtent l="0" t="0" r="9525" b="0"/>
            <wp:docPr id="4" name="Grafik 4" descr="NZZ Internat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ZZ Internation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0DD" w:rsidRDefault="000C30DD"/>
    <w:p w:rsidR="000C30DD" w:rsidRDefault="000C30DD" w:rsidP="00AF78A3">
      <w:pPr>
        <w:jc w:val="center"/>
      </w:pPr>
      <w:r>
        <w:rPr>
          <w:noProof/>
          <w:lang w:eastAsia="de-DE"/>
        </w:rPr>
        <w:drawing>
          <wp:inline distT="0" distB="0" distL="0" distR="0">
            <wp:extent cx="3381375" cy="762000"/>
            <wp:effectExtent l="0" t="0" r="9525" b="0"/>
            <wp:docPr id="5" name="Grafik 5" descr="Bildlogo: t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logo: ta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0DD" w:rsidRDefault="000C30DD"/>
    <w:p w:rsidR="000C30DD" w:rsidRDefault="000C30DD" w:rsidP="00AF78A3">
      <w:pPr>
        <w:jc w:val="center"/>
      </w:pPr>
      <w:r>
        <w:rPr>
          <w:noProof/>
          <w:lang w:eastAsia="de-DE"/>
        </w:rPr>
        <w:drawing>
          <wp:inline distT="0" distB="0" distL="0" distR="0">
            <wp:extent cx="3305175" cy="762000"/>
            <wp:effectExtent l="0" t="0" r="9525" b="0"/>
            <wp:docPr id="6" name="Grafik 6" descr="Bildlogo: Klar und Deutlich Aktu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ildlogo: Klar und Deutlich Aktuel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561" w:rsidRDefault="00F5248B">
      <w:r w:rsidRPr="00F5248B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3495675</wp:posOffset>
            </wp:positionH>
            <wp:positionV relativeFrom="paragraph">
              <wp:posOffset>17780</wp:posOffset>
            </wp:positionV>
            <wp:extent cx="1809750" cy="1809750"/>
            <wp:effectExtent l="0" t="0" r="0" b="0"/>
            <wp:wrapNone/>
            <wp:docPr id="8" name="Grafik 8" descr="C:\Users\Holzer\Downloads\fr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lzer\Downloads\fram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6561" w:rsidRPr="00E06561"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1276351</wp:posOffset>
            </wp:positionH>
            <wp:positionV relativeFrom="paragraph">
              <wp:posOffset>135096</wp:posOffset>
            </wp:positionV>
            <wp:extent cx="1504794" cy="1529874"/>
            <wp:effectExtent l="0" t="0" r="635" b="0"/>
            <wp:wrapNone/>
            <wp:docPr id="7" name="Grafik 7" descr="I:\Digitale Bibliothek DiViBib\Werbemittel\LEO Süd Logos\Leo-Su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:\Digitale Bibliothek DiViBib\Werbemittel\LEO Süd Logos\Leo-Sue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564" cy="153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06561" w:rsidSect="00AF78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0DD"/>
    <w:rsid w:val="000C30DD"/>
    <w:rsid w:val="00167749"/>
    <w:rsid w:val="00812B4F"/>
    <w:rsid w:val="009B2F5A"/>
    <w:rsid w:val="00AF78A3"/>
    <w:rsid w:val="00B76182"/>
    <w:rsid w:val="00E06561"/>
    <w:rsid w:val="00E36815"/>
    <w:rsid w:val="00F5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449F6"/>
  <w15:chartTrackingRefBased/>
  <w15:docId w15:val="{853B82F1-7083-4BC1-97D6-0FD1E275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Dachau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Holzer Daniela</dc:creator>
  <cp:keywords/>
  <dc:description/>
  <cp:lastModifiedBy>Rude-Porubska Slavka, Dr.</cp:lastModifiedBy>
  <cp:revision>9</cp:revision>
  <dcterms:created xsi:type="dcterms:W3CDTF">2022-03-10T08:14:00Z</dcterms:created>
  <dcterms:modified xsi:type="dcterms:W3CDTF">2022-03-14T14:28:00Z</dcterms:modified>
</cp:coreProperties>
</file>